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A891" w14:textId="1BB9AC84" w:rsidR="006D72B5" w:rsidRDefault="006D72B5" w:rsidP="006D72B5">
      <w:pPr>
        <w:pStyle w:val="NormalWeb"/>
        <w:spacing w:before="0" w:beforeAutospacing="0" w:after="0" w:afterAutospacing="0"/>
        <w:jc w:val="center"/>
        <w:textAlignment w:val="baseline"/>
        <w:rPr>
          <w:rFonts w:ascii="Calibri" w:hAnsi="Calibri" w:cs="Calibri"/>
          <w:color w:val="282828"/>
          <w:sz w:val="22"/>
          <w:szCs w:val="22"/>
          <w:bdr w:val="none" w:sz="0" w:space="0" w:color="auto" w:frame="1"/>
        </w:rPr>
      </w:pPr>
      <w:r>
        <w:rPr>
          <w:noProof/>
        </w:rPr>
        <w:drawing>
          <wp:inline distT="0" distB="0" distL="0" distR="0" wp14:anchorId="06E245C6" wp14:editId="5486027F">
            <wp:extent cx="751398" cy="514350"/>
            <wp:effectExtent l="0" t="0" r="0" b="0"/>
            <wp:docPr id="185896623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836" cy="528340"/>
                    </a:xfrm>
                    <a:prstGeom prst="rect">
                      <a:avLst/>
                    </a:prstGeom>
                    <a:noFill/>
                    <a:ln>
                      <a:noFill/>
                    </a:ln>
                  </pic:spPr>
                </pic:pic>
              </a:graphicData>
            </a:graphic>
          </wp:inline>
        </w:drawing>
      </w:r>
    </w:p>
    <w:p w14:paraId="5DA940A8" w14:textId="77777777" w:rsidR="006D72B5" w:rsidRDefault="006D72B5" w:rsidP="002D19AE">
      <w:pPr>
        <w:pStyle w:val="NormalWeb"/>
        <w:spacing w:before="0" w:beforeAutospacing="0" w:after="0" w:afterAutospacing="0"/>
        <w:textAlignment w:val="baseline"/>
        <w:rPr>
          <w:rFonts w:ascii="Calibri" w:hAnsi="Calibri" w:cs="Calibri"/>
          <w:color w:val="282828"/>
          <w:sz w:val="22"/>
          <w:szCs w:val="22"/>
          <w:bdr w:val="none" w:sz="0" w:space="0" w:color="auto" w:frame="1"/>
        </w:rPr>
      </w:pPr>
    </w:p>
    <w:p w14:paraId="1B221FF1" w14:textId="20ADED69" w:rsidR="002D19AE" w:rsidRPr="006D72B5" w:rsidRDefault="002D19AE" w:rsidP="006D72B5">
      <w:pPr>
        <w:pStyle w:val="NormalWeb"/>
        <w:spacing w:before="0" w:beforeAutospacing="0" w:after="0" w:afterAutospacing="0"/>
        <w:jc w:val="center"/>
        <w:textAlignment w:val="baseline"/>
        <w:rPr>
          <w:rFonts w:ascii="Calibri" w:hAnsi="Calibri" w:cs="Calibri"/>
          <w:b/>
          <w:bCs/>
          <w:color w:val="282828"/>
          <w:sz w:val="32"/>
          <w:szCs w:val="32"/>
          <w:bdr w:val="none" w:sz="0" w:space="0" w:color="auto" w:frame="1"/>
        </w:rPr>
      </w:pPr>
      <w:r w:rsidRPr="006D72B5">
        <w:rPr>
          <w:rFonts w:ascii="Calibri" w:hAnsi="Calibri" w:cs="Calibri"/>
          <w:b/>
          <w:bCs/>
          <w:color w:val="282828"/>
          <w:sz w:val="32"/>
          <w:szCs w:val="32"/>
          <w:bdr w:val="none" w:sz="0" w:space="0" w:color="auto" w:frame="1"/>
        </w:rPr>
        <w:t>KAPAKLARLA DÖNÜŞÜM</w:t>
      </w:r>
    </w:p>
    <w:p w14:paraId="7FB880CC" w14:textId="77777777" w:rsidR="006D72B5" w:rsidRDefault="006D72B5" w:rsidP="006D72B5">
      <w:pPr>
        <w:pStyle w:val="NormalWeb"/>
        <w:spacing w:before="0" w:beforeAutospacing="0" w:after="0" w:afterAutospacing="0"/>
        <w:textAlignment w:val="baseline"/>
        <w:rPr>
          <w:rFonts w:ascii="Calibri" w:hAnsi="Calibri" w:cs="Calibri"/>
          <w:color w:val="282828"/>
          <w:sz w:val="22"/>
          <w:szCs w:val="22"/>
          <w:bdr w:val="none" w:sz="0" w:space="0" w:color="auto" w:frame="1"/>
        </w:rPr>
      </w:pPr>
    </w:p>
    <w:p w14:paraId="7A48E904" w14:textId="1687D56A" w:rsidR="006D72B5" w:rsidRPr="006D72B5" w:rsidRDefault="005455A2" w:rsidP="006D72B5">
      <w:pPr>
        <w:pStyle w:val="NormalWeb"/>
        <w:spacing w:before="0" w:beforeAutospacing="0" w:after="0" w:afterAutospacing="0"/>
        <w:textAlignment w:val="baseline"/>
        <w:rPr>
          <w:rFonts w:ascii="Calibri" w:hAnsi="Calibri" w:cs="Calibri"/>
          <w:color w:val="282828"/>
          <w:sz w:val="22"/>
          <w:szCs w:val="22"/>
          <w:bdr w:val="none" w:sz="0" w:space="0" w:color="auto" w:frame="1"/>
        </w:rPr>
      </w:pPr>
      <w:r>
        <w:rPr>
          <w:rFonts w:ascii="Calibri" w:hAnsi="Calibri" w:cs="Calibri"/>
          <w:color w:val="282828"/>
          <w:sz w:val="22"/>
          <w:szCs w:val="22"/>
          <w:bdr w:val="none" w:sz="0" w:space="0" w:color="auto" w:frame="1"/>
        </w:rPr>
        <w:t xml:space="preserve">9 YABANCI </w:t>
      </w:r>
      <w:r w:rsidRPr="006D72B5">
        <w:rPr>
          <w:rFonts w:ascii="Calibri" w:hAnsi="Calibri" w:cs="Calibri"/>
          <w:color w:val="282828"/>
          <w:sz w:val="22"/>
          <w:szCs w:val="22"/>
          <w:bdr w:val="none" w:sz="0" w:space="0" w:color="auto" w:frame="1"/>
        </w:rPr>
        <w:t xml:space="preserve"> </w:t>
      </w:r>
      <w:r>
        <w:rPr>
          <w:rFonts w:ascii="Calibri" w:hAnsi="Calibri" w:cs="Calibri"/>
          <w:color w:val="282828"/>
          <w:sz w:val="22"/>
          <w:szCs w:val="22"/>
          <w:bdr w:val="none" w:sz="0" w:space="0" w:color="auto" w:frame="1"/>
        </w:rPr>
        <w:t>9</w:t>
      </w:r>
      <w:r w:rsidRPr="006D72B5">
        <w:rPr>
          <w:rFonts w:ascii="Calibri" w:hAnsi="Calibri" w:cs="Calibri"/>
          <w:color w:val="282828"/>
          <w:sz w:val="22"/>
          <w:szCs w:val="22"/>
          <w:bdr w:val="none" w:sz="0" w:space="0" w:color="auto" w:frame="1"/>
        </w:rPr>
        <w:t xml:space="preserve"> TÜRK ORTAK OKUL VE ÖĞRENCİLERİN YER ALDIĞI ETWİNNİNG</w:t>
      </w:r>
    </w:p>
    <w:p w14:paraId="2D6F0F15" w14:textId="1A292A3A" w:rsidR="002D19AE" w:rsidRDefault="005455A2" w:rsidP="002D19AE">
      <w:pPr>
        <w:pStyle w:val="NormalWeb"/>
        <w:spacing w:before="0" w:beforeAutospacing="0" w:after="0" w:afterAutospacing="0"/>
        <w:textAlignment w:val="baseline"/>
        <w:rPr>
          <w:rFonts w:ascii="Calibri" w:hAnsi="Calibri" w:cs="Calibri"/>
          <w:color w:val="282828"/>
          <w:sz w:val="22"/>
          <w:szCs w:val="22"/>
          <w:bdr w:val="none" w:sz="0" w:space="0" w:color="auto" w:frame="1"/>
        </w:rPr>
      </w:pPr>
      <w:r w:rsidRPr="006D72B5">
        <w:rPr>
          <w:rFonts w:ascii="Calibri" w:hAnsi="Calibri" w:cs="Calibri"/>
          <w:color w:val="282828"/>
          <w:sz w:val="22"/>
          <w:szCs w:val="22"/>
          <w:bdr w:val="none" w:sz="0" w:space="0" w:color="auto" w:frame="1"/>
        </w:rPr>
        <w:t xml:space="preserve"> PROJESİ</w:t>
      </w:r>
    </w:p>
    <w:p w14:paraId="5DC75D2D" w14:textId="77777777" w:rsidR="002D19AE" w:rsidRDefault="002D19AE" w:rsidP="002D19AE">
      <w:pPr>
        <w:pStyle w:val="NormalWeb"/>
        <w:spacing w:before="0" w:beforeAutospacing="0" w:after="0" w:afterAutospacing="0"/>
        <w:textAlignment w:val="baseline"/>
        <w:rPr>
          <w:rFonts w:ascii="Calibri" w:hAnsi="Calibri" w:cs="Calibri"/>
          <w:color w:val="282828"/>
          <w:sz w:val="22"/>
          <w:szCs w:val="22"/>
          <w:bdr w:val="none" w:sz="0" w:space="0" w:color="auto" w:frame="1"/>
        </w:rPr>
      </w:pPr>
    </w:p>
    <w:p w14:paraId="794ACC7A" w14:textId="3FBD5735" w:rsidR="002D19AE" w:rsidRDefault="002D19AE" w:rsidP="002D19AE">
      <w:pPr>
        <w:pStyle w:val="NormalWeb"/>
        <w:spacing w:before="0" w:beforeAutospacing="0" w:after="0" w:afterAutospacing="0"/>
        <w:textAlignment w:val="baseline"/>
        <w:rPr>
          <w:rFonts w:ascii="Calibri" w:hAnsi="Calibri" w:cs="Calibri"/>
          <w:color w:val="282828"/>
          <w:sz w:val="22"/>
          <w:szCs w:val="22"/>
          <w:bdr w:val="none" w:sz="0" w:space="0" w:color="auto" w:frame="1"/>
        </w:rPr>
      </w:pPr>
      <w:r>
        <w:rPr>
          <w:rFonts w:ascii="Calibri" w:hAnsi="Calibri" w:cs="Calibri"/>
          <w:color w:val="282828"/>
          <w:sz w:val="22"/>
          <w:szCs w:val="22"/>
          <w:bdr w:val="none" w:sz="0" w:space="0" w:color="auto" w:frame="1"/>
        </w:rPr>
        <w:t xml:space="preserve">PROJE HEDEFLERİMİZ </w:t>
      </w:r>
    </w:p>
    <w:p w14:paraId="668E2532" w14:textId="7232DD09" w:rsidR="002D19AE" w:rsidRDefault="002D19AE" w:rsidP="002D19AE">
      <w:pPr>
        <w:pStyle w:val="NormalWeb"/>
        <w:spacing w:before="0" w:beforeAutospacing="0" w:after="0" w:afterAutospacing="0"/>
        <w:textAlignment w:val="baseline"/>
        <w:rPr>
          <w:color w:val="282828"/>
        </w:rPr>
      </w:pPr>
      <w:r>
        <w:rPr>
          <w:rFonts w:ascii="Calibri" w:hAnsi="Calibri" w:cs="Calibri"/>
          <w:color w:val="282828"/>
          <w:sz w:val="22"/>
          <w:szCs w:val="22"/>
          <w:bdr w:val="none" w:sz="0" w:space="0" w:color="auto" w:frame="1"/>
        </w:rPr>
        <w:t>   - Öğrencilerin atık kapakları değerlendirme konusunda farkındalık kazanmalarını sağlamak</w:t>
      </w:r>
    </w:p>
    <w:p w14:paraId="7635E926" w14:textId="29C0E895" w:rsidR="002D19AE" w:rsidRDefault="002D19AE" w:rsidP="002D19AE">
      <w:pPr>
        <w:pStyle w:val="NormalWeb"/>
        <w:spacing w:before="0" w:beforeAutospacing="0" w:after="0" w:afterAutospacing="0"/>
        <w:textAlignment w:val="baseline"/>
        <w:rPr>
          <w:color w:val="282828"/>
        </w:rPr>
      </w:pPr>
      <w:r>
        <w:rPr>
          <w:rFonts w:ascii="Calibri" w:hAnsi="Calibri" w:cs="Calibri"/>
          <w:color w:val="282828"/>
          <w:sz w:val="22"/>
          <w:szCs w:val="22"/>
          <w:bdr w:val="none" w:sz="0" w:space="0" w:color="auto" w:frame="1"/>
        </w:rPr>
        <w:t xml:space="preserve">   -  Öğrencilerin atık kapakları değerlendirmenin çevreye olan faydalarını anlamalarını sağlamak</w:t>
      </w:r>
    </w:p>
    <w:p w14:paraId="0D3E3C90" w14:textId="7465BCCB" w:rsidR="002D19AE" w:rsidRDefault="002D19AE" w:rsidP="002D19AE">
      <w:pPr>
        <w:pStyle w:val="NormalWeb"/>
        <w:spacing w:before="0" w:beforeAutospacing="0" w:after="0" w:afterAutospacing="0"/>
        <w:textAlignment w:val="baseline"/>
        <w:rPr>
          <w:color w:val="282828"/>
        </w:rPr>
      </w:pPr>
      <w:r>
        <w:rPr>
          <w:rFonts w:ascii="Calibri" w:hAnsi="Calibri" w:cs="Calibri"/>
          <w:color w:val="282828"/>
          <w:sz w:val="22"/>
          <w:szCs w:val="22"/>
          <w:bdr w:val="none" w:sz="0" w:space="0" w:color="auto" w:frame="1"/>
        </w:rPr>
        <w:t xml:space="preserve">    - Öğrencilerin atık kapakları değerlendirmenin ekonomik faydalarını anlamalarını sağlamak</w:t>
      </w:r>
    </w:p>
    <w:p w14:paraId="36DD0DCA" w14:textId="4CA1B1E8" w:rsidR="002D19AE" w:rsidRDefault="002D19AE" w:rsidP="002D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alibri" w:eastAsia="Times New Roman" w:hAnsi="Calibri" w:cs="Calibri"/>
          <w:color w:val="202124"/>
          <w:kern w:val="0"/>
          <w:sz w:val="24"/>
          <w:szCs w:val="24"/>
          <w:bdr w:val="none" w:sz="0" w:space="0" w:color="auto" w:frame="1"/>
          <w:shd w:val="clear" w:color="auto" w:fill="FFFFFF"/>
          <w:lang w:eastAsia="tr-TR"/>
          <w14:ligatures w14:val="none"/>
        </w:rPr>
      </w:pPr>
      <w:r>
        <w:rPr>
          <w:rFonts w:ascii="Calibri" w:eastAsia="Times New Roman" w:hAnsi="Calibri" w:cs="Calibri"/>
          <w:color w:val="202124"/>
          <w:kern w:val="0"/>
          <w:sz w:val="24"/>
          <w:szCs w:val="24"/>
          <w:bdr w:val="none" w:sz="0" w:space="0" w:color="auto" w:frame="1"/>
          <w:shd w:val="clear" w:color="auto" w:fill="FFFFFF"/>
          <w:lang w:eastAsia="tr-TR"/>
          <w14:ligatures w14:val="none"/>
        </w:rPr>
        <w:t xml:space="preserve">PROJEDE BEKLEDİĞİMİZ SONUÇ </w:t>
      </w:r>
    </w:p>
    <w:p w14:paraId="573A4EA2" w14:textId="6A0117FF" w:rsidR="002D19AE" w:rsidRDefault="002D19AE" w:rsidP="002D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alibri" w:eastAsia="Times New Roman" w:hAnsi="Calibri" w:cs="Calibri"/>
          <w:color w:val="202124"/>
          <w:kern w:val="0"/>
          <w:sz w:val="24"/>
          <w:szCs w:val="24"/>
          <w:bdr w:val="none" w:sz="0" w:space="0" w:color="auto" w:frame="1"/>
          <w:shd w:val="clear" w:color="auto" w:fill="FFFFFF"/>
          <w:lang w:eastAsia="tr-TR"/>
          <w14:ligatures w14:val="none"/>
        </w:rPr>
      </w:pPr>
      <w:r>
        <w:rPr>
          <w:rFonts w:ascii="Calibri" w:hAnsi="Calibri" w:cs="Calibri"/>
          <w:color w:val="282828"/>
        </w:rPr>
        <w:t>Proje sonunda öğrenciler, atık kapaklarının sadece çöp olmaktan ziyade çeşitli alanlarda nasıl kullanılabileceğini anlayacaklardır. Ayrıca küresel bir sorun olan atık yönetimi konusundaki farkındalıkları artacak ve sürdürülebilirlik konusundaki sorumluluklarını daha iyi kavrayacaklardır.</w:t>
      </w:r>
    </w:p>
    <w:p w14:paraId="3393638E" w14:textId="77777777" w:rsidR="002D19AE" w:rsidRDefault="002D19AE" w:rsidP="002D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alibri" w:eastAsia="Times New Roman" w:hAnsi="Calibri" w:cs="Calibri"/>
          <w:color w:val="202124"/>
          <w:kern w:val="0"/>
          <w:sz w:val="24"/>
          <w:szCs w:val="24"/>
          <w:bdr w:val="none" w:sz="0" w:space="0" w:color="auto" w:frame="1"/>
          <w:shd w:val="clear" w:color="auto" w:fill="FFFFFF"/>
          <w:lang w:eastAsia="tr-TR"/>
          <w14:ligatures w14:val="none"/>
        </w:rPr>
      </w:pPr>
    </w:p>
    <w:p w14:paraId="2F05CFA4" w14:textId="77777777" w:rsidR="002D19AE" w:rsidRDefault="002D19AE" w:rsidP="002D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alibri" w:eastAsia="Times New Roman" w:hAnsi="Calibri" w:cs="Calibri"/>
          <w:color w:val="202124"/>
          <w:kern w:val="0"/>
          <w:sz w:val="24"/>
          <w:szCs w:val="24"/>
          <w:bdr w:val="none" w:sz="0" w:space="0" w:color="auto" w:frame="1"/>
          <w:shd w:val="clear" w:color="auto" w:fill="FFFFFF"/>
          <w:lang w:eastAsia="tr-TR"/>
          <w14:ligatures w14:val="none"/>
        </w:rPr>
      </w:pPr>
    </w:p>
    <w:p w14:paraId="709DA8E2" w14:textId="385EFC67" w:rsidR="002D19AE" w:rsidRPr="002D19AE" w:rsidRDefault="002D19AE" w:rsidP="002D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82828"/>
          <w:kern w:val="0"/>
          <w:sz w:val="27"/>
          <w:szCs w:val="27"/>
          <w:lang w:eastAsia="tr-TR"/>
          <w14:ligatures w14:val="none"/>
        </w:rPr>
      </w:pPr>
      <w:r w:rsidRPr="002D19AE">
        <w:rPr>
          <w:rFonts w:ascii="Calibri" w:eastAsia="Times New Roman" w:hAnsi="Calibri" w:cs="Calibri"/>
          <w:color w:val="202124"/>
          <w:kern w:val="0"/>
          <w:sz w:val="24"/>
          <w:szCs w:val="24"/>
          <w:bdr w:val="none" w:sz="0" w:space="0" w:color="auto" w:frame="1"/>
          <w:shd w:val="clear" w:color="auto" w:fill="FFFFFF"/>
          <w:lang w:eastAsia="tr-TR"/>
          <w14:ligatures w14:val="none"/>
        </w:rPr>
        <w:t>PROJE ÇALIŞMA PLANI</w:t>
      </w:r>
    </w:p>
    <w:tbl>
      <w:tblPr>
        <w:tblW w:w="10665" w:type="dxa"/>
        <w:tblInd w:w="-805" w:type="dxa"/>
        <w:tblCellMar>
          <w:left w:w="0" w:type="dxa"/>
          <w:right w:w="0" w:type="dxa"/>
        </w:tblCellMar>
        <w:tblLook w:val="04A0" w:firstRow="1" w:lastRow="0" w:firstColumn="1" w:lastColumn="0" w:noHBand="0" w:noVBand="1"/>
      </w:tblPr>
      <w:tblGrid>
        <w:gridCol w:w="2578"/>
        <w:gridCol w:w="8087"/>
      </w:tblGrid>
      <w:tr w:rsidR="002D19AE" w:rsidRPr="002D19AE" w14:paraId="5674A1A6" w14:textId="77777777" w:rsidTr="002D19AE">
        <w:trPr>
          <w:trHeight w:val="1110"/>
        </w:trPr>
        <w:tc>
          <w:tcPr>
            <w:tcW w:w="25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6B64C8C8"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12-16 </w:t>
            </w:r>
            <w:r w:rsidRPr="002D19AE">
              <w:rPr>
                <w:rFonts w:ascii="Arial" w:eastAsia="Times New Roman" w:hAnsi="Arial" w:cs="Arial"/>
                <w:color w:val="202124"/>
                <w:kern w:val="0"/>
                <w:sz w:val="19"/>
                <w:szCs w:val="19"/>
                <w:bdr w:val="none" w:sz="0" w:space="0" w:color="auto" w:frame="1"/>
                <w:shd w:val="clear" w:color="auto" w:fill="FFFFFF"/>
                <w:lang w:eastAsia="tr-TR"/>
                <w14:ligatures w14:val="none"/>
              </w:rPr>
              <w:t>Şubat</w:t>
            </w:r>
          </w:p>
        </w:tc>
        <w:tc>
          <w:tcPr>
            <w:tcW w:w="8087"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bottom"/>
            <w:hideMark/>
          </w:tcPr>
          <w:p w14:paraId="1477830A"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Öğrenci ve veli izinlerinin alınması</w:t>
            </w:r>
          </w:p>
          <w:p w14:paraId="47EADD24"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w:t>
            </w:r>
            <w:proofErr w:type="spellStart"/>
            <w:r w:rsidRPr="002D19AE">
              <w:rPr>
                <w:rFonts w:ascii="Calibri" w:eastAsia="Times New Roman" w:hAnsi="Calibri" w:cs="Calibri"/>
                <w:color w:val="282828"/>
                <w:kern w:val="0"/>
                <w:sz w:val="24"/>
                <w:szCs w:val="24"/>
                <w:bdr w:val="none" w:sz="0" w:space="0" w:color="auto" w:frame="1"/>
                <w:lang w:eastAsia="tr-TR"/>
                <w14:ligatures w14:val="none"/>
              </w:rPr>
              <w:t>Twinpace'e</w:t>
            </w:r>
            <w:proofErr w:type="spellEnd"/>
            <w:r w:rsidRPr="002D19AE">
              <w:rPr>
                <w:rFonts w:ascii="Calibri" w:eastAsia="Times New Roman" w:hAnsi="Calibri" w:cs="Calibri"/>
                <w:color w:val="282828"/>
                <w:kern w:val="0"/>
                <w:sz w:val="24"/>
                <w:szCs w:val="24"/>
                <w:bdr w:val="none" w:sz="0" w:space="0" w:color="auto" w:frame="1"/>
                <w:lang w:eastAsia="tr-TR"/>
                <w14:ligatures w14:val="none"/>
              </w:rPr>
              <w:t xml:space="preserve"> öğrenci ekleme</w:t>
            </w:r>
          </w:p>
          <w:p w14:paraId="183284FF"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-Öğrenci tanıtımlarının yapılması</w:t>
            </w:r>
          </w:p>
          <w:p w14:paraId="6524F916"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-Okul promosyonları ekleme</w:t>
            </w:r>
          </w:p>
        </w:tc>
      </w:tr>
      <w:tr w:rsidR="002D19AE" w:rsidRPr="002D19AE" w14:paraId="172380AF" w14:textId="77777777" w:rsidTr="002D19AE">
        <w:trPr>
          <w:trHeight w:val="1215"/>
        </w:trPr>
        <w:tc>
          <w:tcPr>
            <w:tcW w:w="257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536A4348"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 19-23 </w:t>
            </w:r>
            <w:r w:rsidRPr="002D19AE">
              <w:rPr>
                <w:rFonts w:ascii="Arial" w:eastAsia="Times New Roman" w:hAnsi="Arial" w:cs="Arial"/>
                <w:color w:val="202124"/>
                <w:kern w:val="0"/>
                <w:sz w:val="19"/>
                <w:szCs w:val="19"/>
                <w:bdr w:val="none" w:sz="0" w:space="0" w:color="auto" w:frame="1"/>
                <w:shd w:val="clear" w:color="auto" w:fill="FFFFFF"/>
                <w:lang w:eastAsia="tr-TR"/>
                <w14:ligatures w14:val="none"/>
              </w:rPr>
              <w:t>Şubat</w:t>
            </w:r>
          </w:p>
        </w:tc>
        <w:tc>
          <w:tcPr>
            <w:tcW w:w="8087"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14:paraId="2EA4032A"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-Öğrenci ön araştırmalarının hazırlanması/uygulanması</w:t>
            </w:r>
          </w:p>
          <w:p w14:paraId="651A2C36"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-Öğretmen ön anketlerinin hazırlanması/uygulanması</w:t>
            </w:r>
          </w:p>
          <w:p w14:paraId="381EF82C"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-Tanıtım toplantısı</w:t>
            </w:r>
          </w:p>
        </w:tc>
      </w:tr>
      <w:tr w:rsidR="002D19AE" w:rsidRPr="002D19AE" w14:paraId="140515F2" w14:textId="77777777" w:rsidTr="002D19AE">
        <w:trPr>
          <w:trHeight w:val="690"/>
        </w:trPr>
        <w:tc>
          <w:tcPr>
            <w:tcW w:w="257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480C851A"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24-29 </w:t>
            </w:r>
            <w:r w:rsidRPr="002D19AE">
              <w:rPr>
                <w:rFonts w:ascii="Arial" w:eastAsia="Times New Roman" w:hAnsi="Arial" w:cs="Arial"/>
                <w:color w:val="202124"/>
                <w:kern w:val="0"/>
                <w:sz w:val="19"/>
                <w:szCs w:val="19"/>
                <w:bdr w:val="none" w:sz="0" w:space="0" w:color="auto" w:frame="1"/>
                <w:shd w:val="clear" w:color="auto" w:fill="FFFFFF"/>
                <w:lang w:eastAsia="tr-TR"/>
                <w14:ligatures w14:val="none"/>
              </w:rPr>
              <w:t>Şubat</w:t>
            </w:r>
          </w:p>
        </w:tc>
        <w:tc>
          <w:tcPr>
            <w:tcW w:w="8087"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14:paraId="235B13E2"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-Öğrenciler proje logosu hazırlar</w:t>
            </w:r>
          </w:p>
          <w:p w14:paraId="78168BFB"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-Öğrencilerin il/ülke tanıtım posteri hazırlaması</w:t>
            </w:r>
          </w:p>
        </w:tc>
      </w:tr>
      <w:tr w:rsidR="002D19AE" w:rsidRPr="002D19AE" w14:paraId="561046FD" w14:textId="77777777" w:rsidTr="002D19AE">
        <w:trPr>
          <w:trHeight w:val="1095"/>
        </w:trPr>
        <w:tc>
          <w:tcPr>
            <w:tcW w:w="257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22279ED6"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1-10 </w:t>
            </w:r>
            <w:r w:rsidRPr="002D19AE">
              <w:rPr>
                <w:rFonts w:ascii="Arial" w:eastAsia="Times New Roman" w:hAnsi="Arial" w:cs="Arial"/>
                <w:color w:val="202124"/>
                <w:kern w:val="0"/>
                <w:sz w:val="19"/>
                <w:szCs w:val="19"/>
                <w:bdr w:val="none" w:sz="0" w:space="0" w:color="auto" w:frame="1"/>
                <w:shd w:val="clear" w:color="auto" w:fill="FFFFFF"/>
                <w:lang w:eastAsia="tr-TR"/>
                <w14:ligatures w14:val="none"/>
              </w:rPr>
              <w:t>Mart</w:t>
            </w:r>
            <w:r w:rsidRPr="002D19AE">
              <w:rPr>
                <w:rFonts w:ascii="Calibri" w:eastAsia="Times New Roman" w:hAnsi="Calibri" w:cs="Calibri"/>
                <w:color w:val="282828"/>
                <w:kern w:val="0"/>
                <w:sz w:val="24"/>
                <w:szCs w:val="24"/>
                <w:bdr w:val="none" w:sz="0" w:space="0" w:color="auto" w:frame="1"/>
                <w:lang w:eastAsia="tr-TR"/>
                <w14:ligatures w14:val="none"/>
              </w:rPr>
              <w:t> </w:t>
            </w:r>
            <w:proofErr w:type="spellStart"/>
            <w:r w:rsidRPr="002D19AE">
              <w:rPr>
                <w:rFonts w:ascii="Calibri" w:eastAsia="Times New Roman" w:hAnsi="Calibri" w:cs="Calibri"/>
                <w:color w:val="282828"/>
                <w:kern w:val="0"/>
                <w:sz w:val="24"/>
                <w:szCs w:val="24"/>
                <w:bdr w:val="none" w:sz="0" w:space="0" w:color="auto" w:frame="1"/>
                <w:lang w:eastAsia="tr-TR"/>
                <w14:ligatures w14:val="none"/>
              </w:rPr>
              <w:t>MART</w:t>
            </w:r>
            <w:proofErr w:type="spellEnd"/>
          </w:p>
        </w:tc>
        <w:tc>
          <w:tcPr>
            <w:tcW w:w="8087"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14:paraId="65053AE0"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-Web 2.0 araçlarının öğrencilere tanıtılması</w:t>
            </w:r>
          </w:p>
          <w:p w14:paraId="14B099FD"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-Öğrencilere güvenli internet kullanımı eğitimi verilmesi</w:t>
            </w:r>
          </w:p>
        </w:tc>
      </w:tr>
      <w:tr w:rsidR="002D19AE" w:rsidRPr="002D19AE" w14:paraId="626EB74B" w14:textId="77777777" w:rsidTr="002D19AE">
        <w:trPr>
          <w:trHeight w:val="525"/>
        </w:trPr>
        <w:tc>
          <w:tcPr>
            <w:tcW w:w="257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49804E12"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11-17 </w:t>
            </w:r>
            <w:r w:rsidRPr="002D19AE">
              <w:rPr>
                <w:rFonts w:ascii="Arial" w:eastAsia="Times New Roman" w:hAnsi="Arial" w:cs="Arial"/>
                <w:color w:val="202124"/>
                <w:kern w:val="0"/>
                <w:sz w:val="19"/>
                <w:szCs w:val="19"/>
                <w:bdr w:val="none" w:sz="0" w:space="0" w:color="auto" w:frame="1"/>
                <w:shd w:val="clear" w:color="auto" w:fill="FFFFFF"/>
                <w:lang w:eastAsia="tr-TR"/>
                <w14:ligatures w14:val="none"/>
              </w:rPr>
              <w:t>Mart</w:t>
            </w:r>
          </w:p>
        </w:tc>
        <w:tc>
          <w:tcPr>
            <w:tcW w:w="8087"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14:paraId="5A3FF389"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 xml:space="preserve">Kapak Toplama ve Sınıflandırma: Öğrenciler, okullarında atık toplama kampanyası düzenleyerek farklı malzemeleri sınıflandıracaklardır. Öğrenciler, plastik, metal ve </w:t>
            </w:r>
            <w:proofErr w:type="gramStart"/>
            <w:r w:rsidRPr="002D19AE">
              <w:rPr>
                <w:rFonts w:ascii="Calibri" w:eastAsia="Times New Roman" w:hAnsi="Calibri" w:cs="Calibri"/>
                <w:color w:val="282828"/>
                <w:kern w:val="0"/>
                <w:sz w:val="24"/>
                <w:szCs w:val="24"/>
                <w:bdr w:val="none" w:sz="0" w:space="0" w:color="auto" w:frame="1"/>
                <w:lang w:eastAsia="tr-TR"/>
                <w14:ligatures w14:val="none"/>
              </w:rPr>
              <w:t>kağıt</w:t>
            </w:r>
            <w:proofErr w:type="gramEnd"/>
            <w:r w:rsidRPr="002D19AE">
              <w:rPr>
                <w:rFonts w:ascii="Calibri" w:eastAsia="Times New Roman" w:hAnsi="Calibri" w:cs="Calibri"/>
                <w:color w:val="282828"/>
                <w:kern w:val="0"/>
                <w:sz w:val="24"/>
                <w:szCs w:val="24"/>
                <w:bdr w:val="none" w:sz="0" w:space="0" w:color="auto" w:frame="1"/>
                <w:lang w:eastAsia="tr-TR"/>
                <w14:ligatures w14:val="none"/>
              </w:rPr>
              <w:t xml:space="preserve"> kapakları ayırmak gibi yöntemlerle geri dönüşüm potansiyeline odaklanacaklar</w:t>
            </w:r>
          </w:p>
        </w:tc>
      </w:tr>
      <w:tr w:rsidR="002D19AE" w:rsidRPr="002D19AE" w14:paraId="65F3D716" w14:textId="77777777" w:rsidTr="002D19AE">
        <w:trPr>
          <w:trHeight w:val="855"/>
        </w:trPr>
        <w:tc>
          <w:tcPr>
            <w:tcW w:w="257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4C7AA0FF"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18 </w:t>
            </w:r>
            <w:proofErr w:type="gramStart"/>
            <w:r w:rsidRPr="002D19AE">
              <w:rPr>
                <w:rFonts w:ascii="Arial" w:eastAsia="Times New Roman" w:hAnsi="Arial" w:cs="Arial"/>
                <w:color w:val="202124"/>
                <w:kern w:val="0"/>
                <w:sz w:val="19"/>
                <w:szCs w:val="19"/>
                <w:bdr w:val="none" w:sz="0" w:space="0" w:color="auto" w:frame="1"/>
                <w:shd w:val="clear" w:color="auto" w:fill="FFFFFF"/>
                <w:lang w:eastAsia="tr-TR"/>
                <w14:ligatures w14:val="none"/>
              </w:rPr>
              <w:t>Mart</w:t>
            </w:r>
            <w:r w:rsidRPr="002D19AE">
              <w:rPr>
                <w:rFonts w:ascii="Calibri" w:eastAsia="Times New Roman" w:hAnsi="Calibri" w:cs="Calibri"/>
                <w:color w:val="282828"/>
                <w:kern w:val="0"/>
                <w:sz w:val="24"/>
                <w:szCs w:val="24"/>
                <w:bdr w:val="none" w:sz="0" w:space="0" w:color="auto" w:frame="1"/>
                <w:lang w:eastAsia="tr-TR"/>
                <w14:ligatures w14:val="none"/>
              </w:rPr>
              <w:t> -</w:t>
            </w:r>
            <w:proofErr w:type="gramEnd"/>
          </w:p>
          <w:p w14:paraId="177F2DEE"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28 NİSAN</w:t>
            </w:r>
          </w:p>
        </w:tc>
        <w:tc>
          <w:tcPr>
            <w:tcW w:w="8087"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14:paraId="0511CE65"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000000"/>
                <w:kern w:val="0"/>
                <w:bdr w:val="none" w:sz="0" w:space="0" w:color="auto" w:frame="1"/>
                <w:lang w:eastAsia="tr-TR"/>
                <w14:ligatures w14:val="none"/>
              </w:rPr>
              <w:t>Sanatsal Değerlendirme: Öğrenciler, toplanan kapakları sanatsal çalışmalara dönüştürmek için yaratıcı projeler geliştireceklerdir. Atık sulardan yapılan eserler, resim, mozaik ve heykel gibi farklı sanat formları kullanılarak oluşturulacak.</w:t>
            </w:r>
          </w:p>
          <w:p w14:paraId="17279E62"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000000"/>
                <w:kern w:val="0"/>
                <w:bdr w:val="none" w:sz="0" w:space="0" w:color="auto" w:frame="1"/>
                <w:lang w:eastAsia="tr-TR"/>
                <w14:ligatures w14:val="none"/>
              </w:rPr>
              <w:t>-Proje değerlendirme toplantısı</w:t>
            </w:r>
          </w:p>
        </w:tc>
      </w:tr>
      <w:tr w:rsidR="002D19AE" w:rsidRPr="002D19AE" w14:paraId="5D425EE8" w14:textId="77777777" w:rsidTr="002D19AE">
        <w:trPr>
          <w:trHeight w:val="495"/>
        </w:trPr>
        <w:tc>
          <w:tcPr>
            <w:tcW w:w="257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568F5DC1"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18-24 </w:t>
            </w:r>
            <w:r w:rsidRPr="002D19AE">
              <w:rPr>
                <w:rFonts w:ascii="Arial" w:eastAsia="Times New Roman" w:hAnsi="Arial" w:cs="Arial"/>
                <w:color w:val="202124"/>
                <w:kern w:val="0"/>
                <w:sz w:val="19"/>
                <w:szCs w:val="19"/>
                <w:bdr w:val="none" w:sz="0" w:space="0" w:color="auto" w:frame="1"/>
                <w:shd w:val="clear" w:color="auto" w:fill="FFFFFF"/>
                <w:lang w:eastAsia="tr-TR"/>
                <w14:ligatures w14:val="none"/>
              </w:rPr>
              <w:t>Mart</w:t>
            </w:r>
          </w:p>
        </w:tc>
        <w:tc>
          <w:tcPr>
            <w:tcW w:w="8087"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14:paraId="550C8B21" w14:textId="77777777" w:rsidR="002D19AE" w:rsidRPr="002D19AE" w:rsidRDefault="002D19AE" w:rsidP="002D19AE">
            <w:pPr>
              <w:spacing w:after="0" w:line="240" w:lineRule="auto"/>
              <w:textAlignment w:val="baseline"/>
              <w:rPr>
                <w:rFonts w:ascii="Calibri" w:eastAsia="Times New Roman" w:hAnsi="Calibri" w:cs="Calibri"/>
                <w:color w:val="000000"/>
                <w:kern w:val="0"/>
                <w:bdr w:val="none" w:sz="0" w:space="0" w:color="auto" w:frame="1"/>
                <w:lang w:eastAsia="tr-TR"/>
                <w14:ligatures w14:val="none"/>
              </w:rPr>
            </w:pPr>
            <w:r w:rsidRPr="002D19AE">
              <w:rPr>
                <w:rFonts w:ascii="Calibri" w:eastAsia="Times New Roman" w:hAnsi="Calibri" w:cs="Calibri"/>
                <w:color w:val="000000"/>
                <w:kern w:val="0"/>
                <w:bdr w:val="none" w:sz="0" w:space="0" w:color="auto" w:frame="1"/>
                <w:lang w:eastAsia="tr-TR"/>
                <w14:ligatures w14:val="none"/>
              </w:rPr>
              <w:t>Kapaklardan yeniden kullanılabilir ürünler yapmak</w:t>
            </w:r>
          </w:p>
        </w:tc>
      </w:tr>
      <w:tr w:rsidR="002D19AE" w:rsidRPr="002D19AE" w14:paraId="038E4816" w14:textId="77777777" w:rsidTr="002D19AE">
        <w:trPr>
          <w:trHeight w:val="495"/>
        </w:trPr>
        <w:tc>
          <w:tcPr>
            <w:tcW w:w="257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563FD607"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25 MART-7 NİSAN</w:t>
            </w:r>
          </w:p>
        </w:tc>
        <w:tc>
          <w:tcPr>
            <w:tcW w:w="8087"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14:paraId="6A02AC06" w14:textId="68AF2D46" w:rsidR="002D19AE" w:rsidRPr="002D19AE" w:rsidRDefault="002D19AE" w:rsidP="002D19AE">
            <w:pPr>
              <w:spacing w:after="0" w:line="240" w:lineRule="auto"/>
              <w:textAlignment w:val="baseline"/>
              <w:rPr>
                <w:rFonts w:ascii="Calibri" w:eastAsia="Times New Roman" w:hAnsi="Calibri" w:cs="Calibri"/>
                <w:color w:val="000000"/>
                <w:kern w:val="0"/>
                <w:bdr w:val="none" w:sz="0" w:space="0" w:color="auto" w:frame="1"/>
                <w:lang w:eastAsia="tr-TR"/>
                <w14:ligatures w14:val="none"/>
              </w:rPr>
            </w:pPr>
            <w:r>
              <w:rPr>
                <w:rFonts w:ascii="Calibri" w:eastAsia="Times New Roman" w:hAnsi="Calibri" w:cs="Calibri"/>
                <w:color w:val="000000"/>
                <w:kern w:val="0"/>
                <w:bdr w:val="none" w:sz="0" w:space="0" w:color="auto" w:frame="1"/>
                <w:lang w:eastAsia="tr-TR"/>
                <w14:ligatures w14:val="none"/>
              </w:rPr>
              <w:t xml:space="preserve">Kapaklardan </w:t>
            </w:r>
            <w:r w:rsidRPr="002D19AE">
              <w:rPr>
                <w:rFonts w:ascii="Calibri" w:eastAsia="Times New Roman" w:hAnsi="Calibri" w:cs="Calibri"/>
                <w:color w:val="000000"/>
                <w:kern w:val="0"/>
                <w:bdr w:val="none" w:sz="0" w:space="0" w:color="auto" w:frame="1"/>
                <w:lang w:eastAsia="tr-TR"/>
                <w14:ligatures w14:val="none"/>
              </w:rPr>
              <w:t>'</w:t>
            </w:r>
            <w:proofErr w:type="spellStart"/>
            <w:r w:rsidRPr="002D19AE">
              <w:rPr>
                <w:rFonts w:ascii="Calibri" w:eastAsia="Times New Roman" w:hAnsi="Calibri" w:cs="Calibri"/>
                <w:color w:val="000000"/>
                <w:kern w:val="0"/>
                <w:bdr w:val="none" w:sz="0" w:space="0" w:color="auto" w:frame="1"/>
                <w:lang w:eastAsia="tr-TR"/>
                <w14:ligatures w14:val="none"/>
              </w:rPr>
              <w:t>lardan</w:t>
            </w:r>
            <w:proofErr w:type="spellEnd"/>
            <w:r w:rsidRPr="002D19AE">
              <w:rPr>
                <w:rFonts w:ascii="Calibri" w:eastAsia="Times New Roman" w:hAnsi="Calibri" w:cs="Calibri"/>
                <w:color w:val="000000"/>
                <w:kern w:val="0"/>
                <w:bdr w:val="none" w:sz="0" w:space="0" w:color="auto" w:frame="1"/>
                <w:lang w:eastAsia="tr-TR"/>
                <w14:ligatures w14:val="none"/>
              </w:rPr>
              <w:t xml:space="preserve"> ritim enstrümanları yapmak, ortak şarkı projesi yapmak</w:t>
            </w:r>
          </w:p>
        </w:tc>
      </w:tr>
      <w:tr w:rsidR="002D19AE" w:rsidRPr="002D19AE" w14:paraId="67E0C430" w14:textId="77777777" w:rsidTr="002D19AE">
        <w:trPr>
          <w:trHeight w:val="495"/>
        </w:trPr>
        <w:tc>
          <w:tcPr>
            <w:tcW w:w="257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047028AC"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8-14 Nisan</w:t>
            </w:r>
          </w:p>
          <w:p w14:paraId="5DD4F632"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Times New Roman" w:eastAsia="Times New Roman" w:hAnsi="Times New Roman" w:cs="Times New Roman"/>
                <w:color w:val="282828"/>
                <w:kern w:val="0"/>
                <w:sz w:val="24"/>
                <w:szCs w:val="24"/>
                <w:lang w:eastAsia="tr-TR"/>
                <w14:ligatures w14:val="none"/>
              </w:rPr>
              <w:t> </w:t>
            </w:r>
          </w:p>
        </w:tc>
        <w:tc>
          <w:tcPr>
            <w:tcW w:w="8087"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14:paraId="4DF5C058" w14:textId="77777777" w:rsidR="002D19AE" w:rsidRPr="002D19AE" w:rsidRDefault="002D19AE" w:rsidP="002D19AE">
            <w:pPr>
              <w:spacing w:after="0" w:line="240" w:lineRule="auto"/>
              <w:textAlignment w:val="baseline"/>
              <w:rPr>
                <w:rFonts w:ascii="Calibri" w:eastAsia="Times New Roman" w:hAnsi="Calibri" w:cs="Calibri"/>
                <w:color w:val="000000"/>
                <w:kern w:val="0"/>
                <w:bdr w:val="none" w:sz="0" w:space="0" w:color="auto" w:frame="1"/>
                <w:lang w:eastAsia="tr-TR"/>
                <w14:ligatures w14:val="none"/>
              </w:rPr>
            </w:pPr>
            <w:r w:rsidRPr="002D19AE">
              <w:rPr>
                <w:rFonts w:ascii="Calibri" w:eastAsia="Times New Roman" w:hAnsi="Calibri" w:cs="Calibri"/>
                <w:color w:val="000000"/>
                <w:kern w:val="0"/>
                <w:bdr w:val="none" w:sz="0" w:space="0" w:color="auto" w:frame="1"/>
                <w:lang w:eastAsia="tr-TR"/>
                <w14:ligatures w14:val="none"/>
              </w:rPr>
              <w:t>Kapaklardan oyun yapmak</w:t>
            </w:r>
          </w:p>
        </w:tc>
      </w:tr>
      <w:tr w:rsidR="002D19AE" w:rsidRPr="002D19AE" w14:paraId="206733A9" w14:textId="77777777" w:rsidTr="002D19AE">
        <w:trPr>
          <w:trHeight w:val="495"/>
        </w:trPr>
        <w:tc>
          <w:tcPr>
            <w:tcW w:w="257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34D34592"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lastRenderedPageBreak/>
              <w:t>15-28 Nisan</w:t>
            </w:r>
          </w:p>
        </w:tc>
        <w:tc>
          <w:tcPr>
            <w:tcW w:w="8087"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14:paraId="2820CD9A" w14:textId="77777777" w:rsidR="002D19AE" w:rsidRPr="002D19AE" w:rsidRDefault="002D19AE" w:rsidP="002D19AE">
            <w:pPr>
              <w:spacing w:after="0" w:line="240" w:lineRule="auto"/>
              <w:textAlignment w:val="baseline"/>
              <w:rPr>
                <w:rFonts w:ascii="Calibri" w:eastAsia="Times New Roman" w:hAnsi="Calibri" w:cs="Calibri"/>
                <w:color w:val="000000"/>
                <w:kern w:val="0"/>
                <w:bdr w:val="none" w:sz="0" w:space="0" w:color="auto" w:frame="1"/>
                <w:lang w:eastAsia="tr-TR"/>
                <w14:ligatures w14:val="none"/>
              </w:rPr>
            </w:pPr>
            <w:r w:rsidRPr="002D19AE">
              <w:rPr>
                <w:rFonts w:ascii="Calibri" w:eastAsia="Times New Roman" w:hAnsi="Calibri" w:cs="Calibri"/>
                <w:color w:val="000000"/>
                <w:kern w:val="0"/>
                <w:bdr w:val="none" w:sz="0" w:space="0" w:color="auto" w:frame="1"/>
                <w:lang w:eastAsia="tr-TR"/>
                <w14:ligatures w14:val="none"/>
              </w:rPr>
              <w:t>Kapaklardan kukla yapmak</w:t>
            </w:r>
          </w:p>
          <w:p w14:paraId="0D7C6570" w14:textId="77777777" w:rsidR="002D19AE" w:rsidRPr="002D19AE" w:rsidRDefault="002D19AE" w:rsidP="002D19AE">
            <w:pPr>
              <w:spacing w:after="0" w:line="240" w:lineRule="auto"/>
              <w:textAlignment w:val="baseline"/>
              <w:rPr>
                <w:rFonts w:ascii="Calibri" w:eastAsia="Times New Roman" w:hAnsi="Calibri" w:cs="Calibri"/>
                <w:color w:val="000000"/>
                <w:kern w:val="0"/>
                <w:bdr w:val="none" w:sz="0" w:space="0" w:color="auto" w:frame="1"/>
                <w:lang w:eastAsia="tr-TR"/>
                <w14:ligatures w14:val="none"/>
              </w:rPr>
            </w:pPr>
            <w:r w:rsidRPr="002D19AE">
              <w:rPr>
                <w:rFonts w:ascii="Calibri" w:eastAsia="Times New Roman" w:hAnsi="Calibri" w:cs="Calibri"/>
                <w:color w:val="000000"/>
                <w:kern w:val="0"/>
                <w:bdr w:val="none" w:sz="0" w:space="0" w:color="auto" w:frame="1"/>
                <w:lang w:eastAsia="tr-TR"/>
                <w14:ligatures w14:val="none"/>
              </w:rPr>
              <w:t>Projenin ortak hikayesinin yazılması</w:t>
            </w:r>
          </w:p>
          <w:p w14:paraId="784C4104" w14:textId="77777777" w:rsidR="002D19AE" w:rsidRPr="002D19AE" w:rsidRDefault="002D19AE" w:rsidP="002D19AE">
            <w:pPr>
              <w:spacing w:after="0" w:line="240" w:lineRule="auto"/>
              <w:textAlignment w:val="baseline"/>
              <w:rPr>
                <w:rFonts w:ascii="Calibri" w:eastAsia="Times New Roman" w:hAnsi="Calibri" w:cs="Calibri"/>
                <w:color w:val="000000"/>
                <w:kern w:val="0"/>
                <w:bdr w:val="none" w:sz="0" w:space="0" w:color="auto" w:frame="1"/>
                <w:lang w:eastAsia="tr-TR"/>
                <w14:ligatures w14:val="none"/>
              </w:rPr>
            </w:pPr>
            <w:r w:rsidRPr="002D19AE">
              <w:rPr>
                <w:rFonts w:ascii="Calibri" w:eastAsia="Times New Roman" w:hAnsi="Calibri" w:cs="Calibri"/>
                <w:color w:val="000000"/>
                <w:kern w:val="0"/>
                <w:bdr w:val="none" w:sz="0" w:space="0" w:color="auto" w:frame="1"/>
                <w:lang w:eastAsia="tr-TR"/>
                <w14:ligatures w14:val="none"/>
              </w:rPr>
              <w:t>-Proje değerlendirme toplantısı</w:t>
            </w:r>
          </w:p>
        </w:tc>
      </w:tr>
      <w:tr w:rsidR="002D19AE" w:rsidRPr="002D19AE" w14:paraId="71B66EA9" w14:textId="77777777" w:rsidTr="002D19AE">
        <w:trPr>
          <w:trHeight w:val="495"/>
        </w:trPr>
        <w:tc>
          <w:tcPr>
            <w:tcW w:w="257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3235A1F4"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29 Nisan-5 Mayıs</w:t>
            </w:r>
          </w:p>
        </w:tc>
        <w:tc>
          <w:tcPr>
            <w:tcW w:w="8087"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14:paraId="4E92D306" w14:textId="77777777" w:rsidR="002D19AE" w:rsidRPr="002D19AE" w:rsidRDefault="002D19AE" w:rsidP="002D19AE">
            <w:pPr>
              <w:spacing w:after="0" w:line="240" w:lineRule="auto"/>
              <w:textAlignment w:val="baseline"/>
              <w:rPr>
                <w:rFonts w:ascii="Calibri" w:eastAsia="Times New Roman" w:hAnsi="Calibri" w:cs="Calibri"/>
                <w:color w:val="000000"/>
                <w:kern w:val="0"/>
                <w:bdr w:val="none" w:sz="0" w:space="0" w:color="auto" w:frame="1"/>
                <w:lang w:eastAsia="tr-TR"/>
                <w14:ligatures w14:val="none"/>
              </w:rPr>
            </w:pPr>
            <w:r w:rsidRPr="002D19AE">
              <w:rPr>
                <w:rFonts w:ascii="Calibri" w:eastAsia="Times New Roman" w:hAnsi="Calibri" w:cs="Calibri"/>
                <w:color w:val="000000"/>
                <w:kern w:val="0"/>
                <w:bdr w:val="none" w:sz="0" w:space="0" w:color="auto" w:frame="1"/>
                <w:lang w:eastAsia="tr-TR"/>
                <w14:ligatures w14:val="none"/>
              </w:rPr>
              <w:t>Çevre Bilincinin Arttırılması: Öğrenciler, atık kapılarının çevresel etkilerini araştıracaklar. Deniz kirliliği ve karbon ayak izi gibi konulara odaklanarak atık kapaklarının çevresel sürdürülebilirlik üzerindeki etkisini değerlendirecekler.</w:t>
            </w:r>
          </w:p>
        </w:tc>
      </w:tr>
      <w:tr w:rsidR="002D19AE" w:rsidRPr="002D19AE" w14:paraId="58EA1C49" w14:textId="77777777" w:rsidTr="002D19AE">
        <w:trPr>
          <w:trHeight w:val="600"/>
        </w:trPr>
        <w:tc>
          <w:tcPr>
            <w:tcW w:w="257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7EC02F4B"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29 Nisan-5 Mayıs</w:t>
            </w:r>
          </w:p>
        </w:tc>
        <w:tc>
          <w:tcPr>
            <w:tcW w:w="8087"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14:paraId="2DE351A6" w14:textId="77777777" w:rsidR="002D19AE" w:rsidRPr="002D19AE" w:rsidRDefault="002D19AE" w:rsidP="002D19AE">
            <w:pPr>
              <w:spacing w:after="0" w:line="240" w:lineRule="auto"/>
              <w:textAlignment w:val="baseline"/>
              <w:rPr>
                <w:rFonts w:ascii="Calibri" w:eastAsia="Times New Roman" w:hAnsi="Calibri" w:cs="Calibri"/>
                <w:color w:val="000000"/>
                <w:kern w:val="0"/>
                <w:bdr w:val="none" w:sz="0" w:space="0" w:color="auto" w:frame="1"/>
                <w:lang w:eastAsia="tr-TR"/>
                <w14:ligatures w14:val="none"/>
              </w:rPr>
            </w:pPr>
            <w:r w:rsidRPr="002D19AE">
              <w:rPr>
                <w:rFonts w:ascii="Calibri" w:eastAsia="Times New Roman" w:hAnsi="Calibri" w:cs="Calibri"/>
                <w:color w:val="000000"/>
                <w:kern w:val="0"/>
                <w:bdr w:val="none" w:sz="0" w:space="0" w:color="auto" w:frame="1"/>
                <w:lang w:eastAsia="tr-TR"/>
                <w14:ligatures w14:val="none"/>
              </w:rPr>
              <w:t>Kapakların doğaya verdiği zararlarla ilgili poster hazırlanması</w:t>
            </w:r>
          </w:p>
          <w:p w14:paraId="04C01B75" w14:textId="77777777" w:rsidR="002D19AE" w:rsidRPr="002D19AE" w:rsidRDefault="002D19AE" w:rsidP="002D19AE">
            <w:pPr>
              <w:spacing w:after="0" w:line="240" w:lineRule="auto"/>
              <w:textAlignment w:val="baseline"/>
              <w:rPr>
                <w:rFonts w:ascii="Calibri" w:eastAsia="Times New Roman" w:hAnsi="Calibri" w:cs="Calibri"/>
                <w:color w:val="000000"/>
                <w:kern w:val="0"/>
                <w:bdr w:val="none" w:sz="0" w:space="0" w:color="auto" w:frame="1"/>
                <w:lang w:eastAsia="tr-TR"/>
                <w14:ligatures w14:val="none"/>
              </w:rPr>
            </w:pPr>
            <w:r w:rsidRPr="002D19AE">
              <w:rPr>
                <w:rFonts w:ascii="Calibri" w:eastAsia="Times New Roman" w:hAnsi="Calibri" w:cs="Calibri"/>
                <w:color w:val="000000"/>
                <w:kern w:val="0"/>
                <w:bdr w:val="none" w:sz="0" w:space="0" w:color="auto" w:frame="1"/>
                <w:lang w:eastAsia="tr-TR"/>
                <w14:ligatures w14:val="none"/>
              </w:rPr>
              <w:t>- E-kitapların hazırlanması</w:t>
            </w:r>
          </w:p>
        </w:tc>
      </w:tr>
      <w:tr w:rsidR="002D19AE" w:rsidRPr="002D19AE" w14:paraId="3610E958" w14:textId="77777777" w:rsidTr="002D19AE">
        <w:trPr>
          <w:trHeight w:val="600"/>
        </w:trPr>
        <w:tc>
          <w:tcPr>
            <w:tcW w:w="257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284C12FC"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6-12 Mayıs</w:t>
            </w:r>
          </w:p>
        </w:tc>
        <w:tc>
          <w:tcPr>
            <w:tcW w:w="8087"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14:paraId="098107B2"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Proje genel değerlendirme toplantısı</w:t>
            </w:r>
          </w:p>
        </w:tc>
      </w:tr>
      <w:tr w:rsidR="002D19AE" w:rsidRPr="002D19AE" w14:paraId="0495CF95" w14:textId="77777777" w:rsidTr="002D19AE">
        <w:trPr>
          <w:trHeight w:val="1095"/>
        </w:trPr>
        <w:tc>
          <w:tcPr>
            <w:tcW w:w="257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41D498DB"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13-19 Mayıs</w:t>
            </w:r>
          </w:p>
        </w:tc>
        <w:tc>
          <w:tcPr>
            <w:tcW w:w="8087"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14:paraId="13F8D2C4"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 Öğrenci final anketi ve öğretmen final anketi uygulanacaktır.</w:t>
            </w:r>
          </w:p>
          <w:p w14:paraId="4BBA6E70"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-Öğrenci ve öğretmen katılımlı son online toplantı</w:t>
            </w:r>
          </w:p>
          <w:p w14:paraId="4A2B923B" w14:textId="77777777" w:rsidR="002D19AE" w:rsidRPr="002D19AE" w:rsidRDefault="002D19AE" w:rsidP="002D19AE">
            <w:pPr>
              <w:spacing w:after="0" w:line="240" w:lineRule="auto"/>
              <w:textAlignment w:val="baseline"/>
              <w:rPr>
                <w:rFonts w:ascii="Times New Roman" w:eastAsia="Times New Roman" w:hAnsi="Times New Roman" w:cs="Times New Roman"/>
                <w:color w:val="282828"/>
                <w:kern w:val="0"/>
                <w:sz w:val="24"/>
                <w:szCs w:val="24"/>
                <w:lang w:eastAsia="tr-TR"/>
                <w14:ligatures w14:val="none"/>
              </w:rPr>
            </w:pPr>
            <w:r w:rsidRPr="002D19AE">
              <w:rPr>
                <w:rFonts w:ascii="Calibri" w:eastAsia="Times New Roman" w:hAnsi="Calibri" w:cs="Calibri"/>
                <w:color w:val="282828"/>
                <w:kern w:val="0"/>
                <w:sz w:val="24"/>
                <w:szCs w:val="24"/>
                <w:bdr w:val="none" w:sz="0" w:space="0" w:color="auto" w:frame="1"/>
                <w:lang w:eastAsia="tr-TR"/>
                <w14:ligatures w14:val="none"/>
              </w:rPr>
              <w:t>Sergi düzenlemek</w:t>
            </w:r>
          </w:p>
        </w:tc>
      </w:tr>
    </w:tbl>
    <w:p w14:paraId="3AD2BD85" w14:textId="2011DCF0" w:rsidR="002D19AE" w:rsidRDefault="002D19AE"/>
    <w:p w14:paraId="62B71EAB" w14:textId="780814CF" w:rsidR="005455A2" w:rsidRDefault="005455A2" w:rsidP="002D19AE">
      <w:pPr>
        <w:pStyle w:val="AralkYok"/>
      </w:pPr>
      <w:r>
        <w:t xml:space="preserve">           PROJEYE KATILAN </w:t>
      </w:r>
      <w:proofErr w:type="gramStart"/>
      <w:r>
        <w:t>ÖĞRENCİLER(</w:t>
      </w:r>
      <w:proofErr w:type="gramEnd"/>
      <w:r>
        <w:t>11/B)</w:t>
      </w:r>
    </w:p>
    <w:p w14:paraId="21D75E7B" w14:textId="77777777" w:rsidR="005455A2" w:rsidRDefault="005455A2" w:rsidP="002D19AE">
      <w:pPr>
        <w:pStyle w:val="AralkYok"/>
      </w:pPr>
    </w:p>
    <w:p w14:paraId="4580D5D9" w14:textId="6F750631" w:rsidR="005455A2" w:rsidRDefault="005455A2" w:rsidP="002D19AE">
      <w:pPr>
        <w:pStyle w:val="AralkYok"/>
      </w:pPr>
      <w:proofErr w:type="gramStart"/>
      <w:r>
        <w:t>Merve ,ELİF</w:t>
      </w:r>
      <w:proofErr w:type="gramEnd"/>
      <w:r>
        <w:t xml:space="preserve"> ,ŞEVVAL,AZRA,IRMAK,YETER</w:t>
      </w:r>
    </w:p>
    <w:p w14:paraId="4E85979B" w14:textId="77777777" w:rsidR="005455A2" w:rsidRDefault="005455A2" w:rsidP="002D19AE">
      <w:pPr>
        <w:pStyle w:val="AralkYok"/>
      </w:pPr>
    </w:p>
    <w:p w14:paraId="461C2D18" w14:textId="77777777" w:rsidR="005455A2" w:rsidRDefault="005455A2" w:rsidP="002D19AE">
      <w:pPr>
        <w:pStyle w:val="AralkYok"/>
      </w:pPr>
    </w:p>
    <w:p w14:paraId="5E195537" w14:textId="6294BE4E" w:rsidR="002D19AE" w:rsidRDefault="005455A2" w:rsidP="002D19AE">
      <w:pPr>
        <w:pStyle w:val="AralkYok"/>
      </w:pPr>
      <w:r>
        <w:t xml:space="preserve">             </w:t>
      </w:r>
      <w:r w:rsidR="006D72B5">
        <w:t xml:space="preserve"> </w:t>
      </w:r>
      <w:r w:rsidR="002D19AE">
        <w:t>Eylem GÜNEŞ ERKOL</w:t>
      </w:r>
    </w:p>
    <w:p w14:paraId="6B3F523A" w14:textId="37EB8E6A" w:rsidR="002D19AE" w:rsidRDefault="006D72B5" w:rsidP="002D19AE">
      <w:pPr>
        <w:pStyle w:val="AralkYok"/>
      </w:pPr>
      <w:r>
        <w:t xml:space="preserve">                </w:t>
      </w:r>
      <w:r w:rsidR="002D19AE">
        <w:t xml:space="preserve">Proje öğretmeni </w:t>
      </w:r>
    </w:p>
    <w:p w14:paraId="35A08C9E" w14:textId="77777777" w:rsidR="002D19AE" w:rsidRDefault="002D19AE"/>
    <w:sectPr w:rsidR="002D1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AE"/>
    <w:rsid w:val="000E4D45"/>
    <w:rsid w:val="002D19AE"/>
    <w:rsid w:val="005455A2"/>
    <w:rsid w:val="006D72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7A14"/>
  <w15:chartTrackingRefBased/>
  <w15:docId w15:val="{88EE4458-74BA-49F7-9CFC-259676E6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D72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D19AE"/>
    <w:pPr>
      <w:spacing w:after="0" w:line="240" w:lineRule="auto"/>
    </w:pPr>
  </w:style>
  <w:style w:type="paragraph" w:styleId="NormalWeb">
    <w:name w:val="Normal (Web)"/>
    <w:basedOn w:val="Normal"/>
    <w:uiPriority w:val="99"/>
    <w:semiHidden/>
    <w:unhideWhenUsed/>
    <w:rsid w:val="002D19A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alk1Char">
    <w:name w:val="Başlık 1 Char"/>
    <w:basedOn w:val="VarsaylanParagrafYazTipi"/>
    <w:link w:val="Balk1"/>
    <w:uiPriority w:val="9"/>
    <w:rsid w:val="006D72B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62372">
      <w:bodyDiv w:val="1"/>
      <w:marLeft w:val="0"/>
      <w:marRight w:val="0"/>
      <w:marTop w:val="0"/>
      <w:marBottom w:val="0"/>
      <w:divBdr>
        <w:top w:val="none" w:sz="0" w:space="0" w:color="auto"/>
        <w:left w:val="none" w:sz="0" w:space="0" w:color="auto"/>
        <w:bottom w:val="none" w:sz="0" w:space="0" w:color="auto"/>
        <w:right w:val="none" w:sz="0" w:space="0" w:color="auto"/>
      </w:divBdr>
    </w:div>
    <w:div w:id="969169794">
      <w:bodyDiv w:val="1"/>
      <w:marLeft w:val="0"/>
      <w:marRight w:val="0"/>
      <w:marTop w:val="0"/>
      <w:marBottom w:val="0"/>
      <w:divBdr>
        <w:top w:val="none" w:sz="0" w:space="0" w:color="auto"/>
        <w:left w:val="none" w:sz="0" w:space="0" w:color="auto"/>
        <w:bottom w:val="none" w:sz="0" w:space="0" w:color="auto"/>
        <w:right w:val="none" w:sz="0" w:space="0" w:color="auto"/>
      </w:divBdr>
    </w:div>
    <w:div w:id="1353341777">
      <w:bodyDiv w:val="1"/>
      <w:marLeft w:val="0"/>
      <w:marRight w:val="0"/>
      <w:marTop w:val="0"/>
      <w:marBottom w:val="0"/>
      <w:divBdr>
        <w:top w:val="none" w:sz="0" w:space="0" w:color="auto"/>
        <w:left w:val="none" w:sz="0" w:space="0" w:color="auto"/>
        <w:bottom w:val="none" w:sz="0" w:space="0" w:color="auto"/>
        <w:right w:val="none" w:sz="0" w:space="0" w:color="auto"/>
      </w:divBdr>
    </w:div>
    <w:div w:id="17454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418</Words>
  <Characters>2384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2024-02-21T10:24:00Z</dcterms:created>
  <dcterms:modified xsi:type="dcterms:W3CDTF">2024-03-13T06:28:00Z</dcterms:modified>
</cp:coreProperties>
</file>